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A1" w:rsidRPr="00C45EA1" w:rsidRDefault="00C45EA1" w:rsidP="00C45EA1">
      <w:pPr>
        <w:pStyle w:val="1"/>
        <w:spacing w:before="0" w:beforeAutospacing="0" w:after="0" w:afterAutospacing="0"/>
        <w:ind w:firstLine="709"/>
        <w:jc w:val="center"/>
        <w:textAlignment w:val="baseline"/>
        <w:rPr>
          <w:color w:val="FF0000"/>
          <w:spacing w:val="-4"/>
          <w:sz w:val="33"/>
          <w:szCs w:val="33"/>
        </w:rPr>
      </w:pPr>
      <w:r w:rsidRPr="00C45EA1">
        <w:rPr>
          <w:color w:val="FF0000"/>
          <w:spacing w:val="-4"/>
          <w:sz w:val="33"/>
          <w:szCs w:val="33"/>
        </w:rPr>
        <w:t>Осень - пожароопасный период</w:t>
      </w:r>
    </w:p>
    <w:p w:rsid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Как показывает многолетний опыт, осенью, с наступлением сухой теплой погоды, возрастает количество пожаров, связанных с разведением костров гражданами, отдыхающими на природе, а также, сжигающими сухую ботву, траву и мусор, образовавшихся в период осенней уборки приусадебных участков, что увеличивает риск возникновения пожаров на территории поселений.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Напоминаем о необходимост</w:t>
      </w:r>
      <w:bookmarkStart w:id="0" w:name="_GoBack"/>
      <w:bookmarkEnd w:id="0"/>
      <w:r w:rsidRPr="00C45EA1">
        <w:rPr>
          <w:color w:val="000000"/>
        </w:rPr>
        <w:t>и соблюдения правил пожарной безопасности при проведении субботников по уборке территорий, садово-огородных работ и во время посещения лесных насаждений. Недопущение несанкционированного размещения бытовых отходов производства, создающих предпосылки для образования свалок мусора. Соблюдайте особую осторожность при обращении с огнем, помните, что непотушенная спичка или сигарета, брошенная в траву, может послужить причиной загорания и привести к серьезному пожару.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 xml:space="preserve">Кроме этого, существуют причины возгорания, которые актуальны в течение любого времени года. Нарушение правил эксплуатации электропроводки – самая распространенная причина пожаров. Ветхая электрическая проводка, как правило, не рассчитана на эксплуатацию современных электроприборов, таких как: микроволновые печи, </w:t>
      </w:r>
      <w:proofErr w:type="spellStart"/>
      <w:r w:rsidRPr="00C45EA1">
        <w:rPr>
          <w:color w:val="000000"/>
        </w:rPr>
        <w:t>мультиварки</w:t>
      </w:r>
      <w:proofErr w:type="spellEnd"/>
      <w:r w:rsidRPr="00C45EA1">
        <w:rPr>
          <w:color w:val="000000"/>
        </w:rPr>
        <w:t xml:space="preserve"> и т.п., следовательно, необходимо регулярно следить за состоянием электрической сети, электрическими бытовыми приборами.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Во избежание возникновения пожаров необходимо: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-убрать с участка сухую траву и листву, при этом разводить костры на территории поселений по требованиям правил противопожарного режима в противопожарных разрывах между зданиями запрещается;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-не допускать скопления мусора на своем участке;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-перед началом отопительного сезона обеспечьте все требования пожарной безопасности при эксплуатации отопительных и банных печей, а именно проверить печи и дымоходы на наличие трещин, при необходимости устранить неисправности и побелить дымоходы.</w:t>
      </w:r>
    </w:p>
    <w:p w:rsidR="00C45EA1" w:rsidRPr="00C45EA1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45EA1">
        <w:rPr>
          <w:color w:val="000000"/>
        </w:rPr>
        <w:t>Внимательно следите за отдыхом детей, объясните им все опасности открытого огня.</w:t>
      </w:r>
    </w:p>
    <w:p w:rsidR="0009594C" w:rsidRPr="0009594C" w:rsidRDefault="00C45EA1" w:rsidP="00C45EA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45EA1">
        <w:rPr>
          <w:color w:val="000000"/>
        </w:rPr>
        <w:t>Соблюдайте правила пожарной безопасности, обо всех случаях возгораний незамедлительно сообщайте в единую службу спасения по телефону 112 или в пожарную охрану по номеру 101 с сотового телефона.</w:t>
      </w:r>
    </w:p>
    <w:p w:rsidR="0009594C" w:rsidRDefault="0009594C" w:rsidP="00C45EA1">
      <w:pPr>
        <w:spacing w:after="0" w:line="240" w:lineRule="auto"/>
        <w:ind w:firstLine="709"/>
        <w:jc w:val="both"/>
      </w:pPr>
    </w:p>
    <w:sectPr w:rsidR="0009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35"/>
    <w:rsid w:val="0009594C"/>
    <w:rsid w:val="00751231"/>
    <w:rsid w:val="00966E6D"/>
    <w:rsid w:val="009A1935"/>
    <w:rsid w:val="00C4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3DFC3-4FC8-4554-87DE-33FD9938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94C"/>
    <w:rPr>
      <w:color w:val="0000FF"/>
      <w:u w:val="single"/>
    </w:rPr>
  </w:style>
  <w:style w:type="paragraph" w:customStyle="1" w:styleId="dt-p">
    <w:name w:val="dt-p"/>
    <w:basedOn w:val="a"/>
    <w:rsid w:val="0009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9594C"/>
  </w:style>
  <w:style w:type="character" w:customStyle="1" w:styleId="dt-r">
    <w:name w:val="dt-r"/>
    <w:basedOn w:val="a0"/>
    <w:rsid w:val="0009594C"/>
  </w:style>
  <w:style w:type="character" w:styleId="a5">
    <w:name w:val="Strong"/>
    <w:basedOn w:val="a0"/>
    <w:uiPriority w:val="22"/>
    <w:qFormat/>
    <w:rsid w:val="0009594C"/>
    <w:rPr>
      <w:b/>
      <w:bCs/>
    </w:rPr>
  </w:style>
  <w:style w:type="paragraph" w:customStyle="1" w:styleId="no-indent">
    <w:name w:val="no-indent"/>
    <w:basedOn w:val="a"/>
    <w:rsid w:val="0009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5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4</cp:revision>
  <dcterms:created xsi:type="dcterms:W3CDTF">2025-10-14T13:24:00Z</dcterms:created>
  <dcterms:modified xsi:type="dcterms:W3CDTF">2025-10-15T05:52:00Z</dcterms:modified>
</cp:coreProperties>
</file>