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9B" w:rsidRDefault="008F529E" w:rsidP="008F529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</w:pP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4614544</wp:posOffset>
            </wp:positionH>
            <wp:positionV relativeFrom="paragraph">
              <wp:posOffset>-16510</wp:posOffset>
            </wp:positionV>
            <wp:extent cx="1712713" cy="1304925"/>
            <wp:effectExtent l="19050" t="0" r="1787" b="0"/>
            <wp:wrapNone/>
            <wp:docPr id="5" name="Рисунок 2" descr="CAR2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2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946" cy="1305864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A719B">
        <w:rPr>
          <w:noProof/>
        </w:rPr>
        <w:drawing>
          <wp:inline distT="0" distB="0" distL="0" distR="0">
            <wp:extent cx="990600" cy="1379453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84" cy="137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  <w:t xml:space="preserve">                </w:t>
      </w:r>
      <w:r w:rsidR="006A719B"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  <w:t xml:space="preserve">ПАМЯТКА          </w:t>
      </w:r>
      <w:r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  <w:t xml:space="preserve">   </w:t>
      </w:r>
      <w:r w:rsidR="006A719B">
        <w:rPr>
          <w:rFonts w:ascii="Times New Roman,Bold" w:hAnsi="Times New Roman,Bold" w:cs="Times New Roman,Bold"/>
          <w:b/>
          <w:bCs/>
          <w:color w:val="FF0000"/>
          <w:sz w:val="44"/>
          <w:szCs w:val="44"/>
        </w:rPr>
        <w:t xml:space="preserve">      </w:t>
      </w:r>
    </w:p>
    <w:p w:rsidR="006A719B" w:rsidRDefault="008F529E" w:rsidP="008F529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FF0000"/>
          <w:sz w:val="32"/>
          <w:szCs w:val="32"/>
        </w:rPr>
      </w:pPr>
      <w:r>
        <w:rPr>
          <w:rFonts w:ascii="Times New Roman,Bold" w:hAnsi="Times New Roman,Bold" w:cs="Times New Roman,Bold"/>
          <w:b/>
          <w:bCs/>
          <w:color w:val="FF0000"/>
          <w:sz w:val="32"/>
          <w:szCs w:val="32"/>
        </w:rPr>
        <w:t xml:space="preserve">        </w:t>
      </w:r>
      <w:r w:rsidR="006A719B">
        <w:rPr>
          <w:rFonts w:ascii="Times New Roman,Bold" w:hAnsi="Times New Roman,Bold" w:cs="Times New Roman,Bold"/>
          <w:b/>
          <w:bCs/>
          <w:color w:val="FF0000"/>
          <w:sz w:val="32"/>
          <w:szCs w:val="32"/>
        </w:rPr>
        <w:t>о соблюдении мер пожарной безопасности в жилье</w:t>
      </w:r>
    </w:p>
    <w:p w:rsidR="00AA4F06" w:rsidRDefault="006A719B" w:rsidP="00040CAF">
      <w:pPr>
        <w:pStyle w:val="ConsPlusNormal"/>
        <w:ind w:firstLine="12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6A719B" w:rsidRPr="008F529E" w:rsidRDefault="00913F8C" w:rsidP="00040CAF">
      <w:pPr>
        <w:pStyle w:val="ConsPlusNormal"/>
        <w:ind w:firstLine="1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A719B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В последние годы на территории Александровского района  количество пожаров в жилье не уменьшается. Каждый десятый пожар приводит к гибели и травмам людей.</w:t>
      </w:r>
      <w:r w:rsidR="006A719B" w:rsidRPr="008F529E">
        <w:rPr>
          <w:rFonts w:ascii="Times New Roman" w:hAnsi="Times New Roman" w:cs="Times New Roman"/>
          <w:sz w:val="24"/>
          <w:szCs w:val="24"/>
        </w:rPr>
        <w:t xml:space="preserve"> </w:t>
      </w:r>
      <w:r w:rsidR="00BB48DE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Люди остаются без жилья. </w:t>
      </w:r>
      <w:r w:rsidR="006A719B" w:rsidRPr="008F529E">
        <w:rPr>
          <w:rFonts w:ascii="Times New Roman" w:hAnsi="Times New Roman" w:cs="Times New Roman"/>
          <w:sz w:val="24"/>
          <w:szCs w:val="24"/>
        </w:rPr>
        <w:t>С целью предупреждения пожаров и последствий от них, администрация Александровского района напоминает о необходимости соблюдения основных требований Правил противопожарного режима, в том числе:</w:t>
      </w:r>
    </w:p>
    <w:p w:rsidR="00E4105B" w:rsidRPr="008F529E" w:rsidRDefault="00E4105B" w:rsidP="00040CAF">
      <w:pPr>
        <w:pStyle w:val="ConsPlusNormal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29E">
        <w:rPr>
          <w:rFonts w:ascii="Times New Roman" w:hAnsi="Times New Roman" w:cs="Times New Roman"/>
          <w:b/>
          <w:sz w:val="24"/>
          <w:szCs w:val="24"/>
        </w:rPr>
        <w:t>При эксплуатации газового оборудования:</w:t>
      </w:r>
    </w:p>
    <w:p w:rsidR="00E4105B" w:rsidRPr="008F529E" w:rsidRDefault="00040CAF" w:rsidP="00040C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29E">
        <w:rPr>
          <w:rFonts w:ascii="Times New Roman" w:hAnsi="Times New Roman" w:cs="Times New Roman"/>
          <w:b/>
          <w:sz w:val="24"/>
          <w:szCs w:val="24"/>
        </w:rPr>
        <w:t xml:space="preserve">       - </w:t>
      </w:r>
      <w:r w:rsidR="00E4105B" w:rsidRPr="008F529E">
        <w:rPr>
          <w:rFonts w:ascii="Times New Roman" w:hAnsi="Times New Roman" w:cs="Times New Roman"/>
          <w:b/>
          <w:sz w:val="24"/>
          <w:szCs w:val="24"/>
        </w:rPr>
        <w:t>з</w:t>
      </w:r>
      <w:r w:rsidR="00E4105B" w:rsidRPr="008F529E">
        <w:rPr>
          <w:rFonts w:ascii="Times New Roman" w:hAnsi="Times New Roman" w:cs="Times New Roman"/>
          <w:sz w:val="24"/>
          <w:szCs w:val="24"/>
        </w:rPr>
        <w:t>апрещается хранение баллонов с горючими газами в индивидуальных жилых домах, квартирах и жилых комнатах, а также на кухнях, путях эвакуации, на балконах и лоджиях;</w:t>
      </w:r>
    </w:p>
    <w:p w:rsidR="00E4105B" w:rsidRPr="008F529E" w:rsidRDefault="00040CAF" w:rsidP="00040C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29E">
        <w:rPr>
          <w:rFonts w:ascii="Times New Roman" w:hAnsi="Times New Roman" w:cs="Times New Roman"/>
          <w:sz w:val="24"/>
          <w:szCs w:val="24"/>
        </w:rPr>
        <w:t xml:space="preserve">      - </w:t>
      </w:r>
      <w:r w:rsidR="00E4105B" w:rsidRPr="008F529E">
        <w:rPr>
          <w:rFonts w:ascii="Times New Roman" w:hAnsi="Times New Roman" w:cs="Times New Roman"/>
          <w:sz w:val="24"/>
          <w:szCs w:val="24"/>
        </w:rPr>
        <w:t>газовые баллоны для бытовых газовых приборов, за исключением 1 баллона объемом не более 5 литров, подключенного к газовой плите заводского изготовления, должны располагаться вне зданий на расстоянии не менее 5 метров от входов в здание;</w:t>
      </w:r>
    </w:p>
    <w:p w:rsidR="00040CAF" w:rsidRPr="008F529E" w:rsidRDefault="00040CAF" w:rsidP="00040C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29E">
        <w:rPr>
          <w:rFonts w:ascii="Times New Roman" w:hAnsi="Times New Roman" w:cs="Times New Roman"/>
          <w:sz w:val="24"/>
          <w:szCs w:val="24"/>
        </w:rPr>
        <w:t xml:space="preserve">       - запрещается эксплуатация бытовых газовых приборов при утечке газа.</w:t>
      </w:r>
    </w:p>
    <w:p w:rsidR="00E4105B" w:rsidRPr="008F529E" w:rsidRDefault="00040CAF" w:rsidP="00040C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29E">
        <w:rPr>
          <w:rFonts w:ascii="Times New Roman" w:hAnsi="Times New Roman" w:cs="Times New Roman"/>
          <w:b/>
          <w:sz w:val="24"/>
          <w:szCs w:val="24"/>
        </w:rPr>
        <w:t xml:space="preserve">      2.  </w:t>
      </w:r>
      <w:r w:rsidR="00E4105B" w:rsidRPr="008F529E">
        <w:rPr>
          <w:rFonts w:ascii="Times New Roman" w:hAnsi="Times New Roman" w:cs="Times New Roman"/>
          <w:b/>
          <w:sz w:val="24"/>
          <w:szCs w:val="24"/>
        </w:rPr>
        <w:t>При эксплуатации печного отопления запрещается:</w:t>
      </w:r>
    </w:p>
    <w:p w:rsidR="00E4105B" w:rsidRPr="008F529E" w:rsidRDefault="00040CAF" w:rsidP="0004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- </w:t>
      </w:r>
      <w:r w:rsidR="00E4105B" w:rsidRPr="008F529E">
        <w:rPr>
          <w:rFonts w:ascii="Times New Roman" w:hAnsi="Times New Roman"/>
          <w:sz w:val="24"/>
          <w:szCs w:val="24"/>
        </w:rPr>
        <w:t>оставлять без присмотра печи, которые топятся, а также поручать надзор за ними детям;</w:t>
      </w:r>
    </w:p>
    <w:p w:rsidR="00E4105B" w:rsidRPr="008F529E" w:rsidRDefault="00040CAF" w:rsidP="00FB0D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-</w:t>
      </w:r>
      <w:r w:rsidR="00FB0DA6">
        <w:rPr>
          <w:rFonts w:ascii="Times New Roman" w:hAnsi="Times New Roman" w:cs="Times New Roman"/>
          <w:sz w:val="24"/>
          <w:szCs w:val="24"/>
        </w:rPr>
        <w:t xml:space="preserve">  </w:t>
      </w:r>
      <w:r w:rsidR="00FB0DA6" w:rsidRPr="005304DA">
        <w:rPr>
          <w:rFonts w:ascii="Times New Roman" w:hAnsi="Times New Roman" w:cs="Times New Roman"/>
          <w:sz w:val="24"/>
          <w:szCs w:val="24"/>
        </w:rPr>
        <w:t>располагать легковоспламеняющиеся и горючие жидкости, а также горючие</w:t>
      </w:r>
      <w:r w:rsidR="00FB0DA6">
        <w:rPr>
          <w:rFonts w:ascii="Times New Roman" w:hAnsi="Times New Roman" w:cs="Times New Roman"/>
          <w:sz w:val="24"/>
          <w:szCs w:val="24"/>
        </w:rPr>
        <w:t xml:space="preserve"> материалы вблизи очага горения</w:t>
      </w:r>
      <w:r w:rsidR="00E4105B" w:rsidRPr="008F529E">
        <w:rPr>
          <w:rFonts w:ascii="Times New Roman" w:hAnsi="Times New Roman"/>
          <w:sz w:val="24"/>
          <w:szCs w:val="24"/>
        </w:rPr>
        <w:t>;</w:t>
      </w:r>
    </w:p>
    <w:p w:rsidR="00E4105B" w:rsidRPr="008F529E" w:rsidRDefault="00040CAF" w:rsidP="0004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- </w:t>
      </w:r>
      <w:r w:rsidR="00E4105B" w:rsidRPr="008F529E">
        <w:rPr>
          <w:rFonts w:ascii="Times New Roman" w:hAnsi="Times New Roman"/>
          <w:sz w:val="24"/>
          <w:szCs w:val="24"/>
        </w:rPr>
        <w:t>применять для розжига печей бензин, керосин, дизельное топливо и другие горючие жидкости;</w:t>
      </w:r>
    </w:p>
    <w:p w:rsidR="00E4105B" w:rsidRPr="008F529E" w:rsidRDefault="00040CAF" w:rsidP="0004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- </w:t>
      </w:r>
      <w:r w:rsidR="00E4105B" w:rsidRPr="008F529E">
        <w:rPr>
          <w:rFonts w:ascii="Times New Roman" w:hAnsi="Times New Roman"/>
          <w:sz w:val="24"/>
          <w:szCs w:val="24"/>
        </w:rPr>
        <w:t>перекаливать печи.</w:t>
      </w:r>
    </w:p>
    <w:p w:rsidR="00E4105B" w:rsidRPr="008F529E" w:rsidRDefault="00040CAF" w:rsidP="00040CA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8F529E">
        <w:rPr>
          <w:rFonts w:ascii="Times New Roman" w:hAnsi="Times New Roman"/>
          <w:b/>
          <w:sz w:val="24"/>
          <w:szCs w:val="24"/>
        </w:rPr>
        <w:t>3.</w:t>
      </w:r>
      <w:r w:rsidR="00E4105B" w:rsidRPr="008F529E">
        <w:rPr>
          <w:rFonts w:ascii="Times New Roman" w:hAnsi="Times New Roman"/>
          <w:b/>
          <w:sz w:val="24"/>
          <w:szCs w:val="24"/>
        </w:rPr>
        <w:t>При эксплуатации электросетей и электрооборудования запрещается:</w:t>
      </w:r>
    </w:p>
    <w:p w:rsidR="00E4105B" w:rsidRPr="008F529E" w:rsidRDefault="00040CAF" w:rsidP="0004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- </w:t>
      </w:r>
      <w:r w:rsidR="00E4105B" w:rsidRPr="008F529E">
        <w:rPr>
          <w:rFonts w:ascii="Times New Roman" w:hAnsi="Times New Roman"/>
          <w:sz w:val="24"/>
          <w:szCs w:val="24"/>
        </w:rPr>
        <w:t xml:space="preserve">эксплуатировать электропроводку с видимыми нарушениями изоляции, электрические розетки, рубильники, другие </w:t>
      </w:r>
      <w:proofErr w:type="spellStart"/>
      <w:r w:rsidR="00E4105B" w:rsidRPr="008F529E">
        <w:rPr>
          <w:rFonts w:ascii="Times New Roman" w:hAnsi="Times New Roman"/>
          <w:sz w:val="24"/>
          <w:szCs w:val="24"/>
        </w:rPr>
        <w:t>электроустановочные</w:t>
      </w:r>
      <w:proofErr w:type="spellEnd"/>
      <w:r w:rsidR="00E4105B" w:rsidRPr="008F529E">
        <w:rPr>
          <w:rFonts w:ascii="Times New Roman" w:hAnsi="Times New Roman"/>
          <w:sz w:val="24"/>
          <w:szCs w:val="24"/>
        </w:rPr>
        <w:t xml:space="preserve"> изделия, имеющие повреждения;</w:t>
      </w:r>
    </w:p>
    <w:p w:rsidR="00E4105B" w:rsidRPr="008F529E" w:rsidRDefault="00040CAF" w:rsidP="0004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- </w:t>
      </w:r>
      <w:r w:rsidR="00E4105B" w:rsidRPr="008F529E">
        <w:rPr>
          <w:rFonts w:ascii="Times New Roman" w:hAnsi="Times New Roman"/>
          <w:sz w:val="24"/>
          <w:szCs w:val="24"/>
        </w:rPr>
        <w:t>оставлять без контроля (присмотра) включенные в электрическую сеть электронагревательные и другие бытовые электроприборы, в том числе находящиеся в режиме ожидания;</w:t>
      </w:r>
    </w:p>
    <w:p w:rsidR="00E4105B" w:rsidRPr="008F529E" w:rsidRDefault="00040CAF" w:rsidP="00040CAF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 - </w:t>
      </w:r>
      <w:r w:rsidR="00E4105B" w:rsidRPr="008F529E">
        <w:rPr>
          <w:rFonts w:ascii="Times New Roman" w:hAnsi="Times New Roman"/>
          <w:sz w:val="24"/>
          <w:szCs w:val="24"/>
        </w:rPr>
        <w:t>использовать электронагревательные приборы, не имеющие устройств тепловой защиты</w:t>
      </w:r>
      <w:r w:rsidR="00FB0DA6">
        <w:rPr>
          <w:rFonts w:ascii="Times New Roman" w:hAnsi="Times New Roman"/>
          <w:sz w:val="24"/>
          <w:szCs w:val="24"/>
        </w:rPr>
        <w:t>;</w:t>
      </w:r>
    </w:p>
    <w:p w:rsidR="00FB0DA6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 </w:t>
      </w:r>
      <w:r w:rsidR="00040CAF" w:rsidRPr="008F529E">
        <w:rPr>
          <w:rFonts w:ascii="Times New Roman" w:hAnsi="Times New Roman"/>
          <w:sz w:val="24"/>
          <w:szCs w:val="24"/>
        </w:rPr>
        <w:t xml:space="preserve">- </w:t>
      </w:r>
      <w:r w:rsidR="00E4105B" w:rsidRPr="008F529E">
        <w:rPr>
          <w:rFonts w:ascii="Times New Roman" w:hAnsi="Times New Roman"/>
          <w:sz w:val="24"/>
          <w:szCs w:val="24"/>
        </w:rPr>
        <w:t>обертывать электролампы и светильники бумагой, тканью и другими горючими материалами, а также эксплуатировать светильники со снятыми колпаками (</w:t>
      </w:r>
      <w:proofErr w:type="spellStart"/>
      <w:r w:rsidR="00E4105B" w:rsidRPr="008F529E">
        <w:rPr>
          <w:rFonts w:ascii="Times New Roman" w:hAnsi="Times New Roman"/>
          <w:sz w:val="24"/>
          <w:szCs w:val="24"/>
        </w:rPr>
        <w:t>рассеивателями</w:t>
      </w:r>
      <w:proofErr w:type="spellEnd"/>
      <w:r w:rsidR="00E4105B" w:rsidRPr="008F529E">
        <w:rPr>
          <w:rFonts w:ascii="Times New Roman" w:hAnsi="Times New Roman"/>
          <w:sz w:val="24"/>
          <w:szCs w:val="24"/>
        </w:rPr>
        <w:t>)</w:t>
      </w:r>
      <w:r w:rsidR="00FB0DA6">
        <w:rPr>
          <w:rFonts w:ascii="Times New Roman" w:hAnsi="Times New Roman"/>
          <w:sz w:val="24"/>
          <w:szCs w:val="24"/>
        </w:rPr>
        <w:t>.</w:t>
      </w:r>
      <w:r w:rsidRPr="008F5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FB0DA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</w:t>
      </w:r>
    </w:p>
    <w:p w:rsidR="00FB0DA6" w:rsidRDefault="00FB0DA6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</w:t>
      </w:r>
    </w:p>
    <w:p w:rsidR="00FB0DA6" w:rsidRDefault="00FB0DA6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</w:t>
      </w:r>
    </w:p>
    <w:p w:rsidR="00B7470A" w:rsidRDefault="00B7470A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C6139C" w:rsidRPr="008F529E" w:rsidRDefault="00C6139C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4F06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50A61">
        <w:rPr>
          <w:noProof/>
        </w:rPr>
        <w:drawing>
          <wp:inline distT="0" distB="0" distL="0" distR="0">
            <wp:extent cx="1568249" cy="1849129"/>
            <wp:effectExtent l="19050" t="0" r="0" b="0"/>
            <wp:docPr id="9" name="Рисунок 1" descr="http://www.pojarnayabezopasnost.ru/images/pozhbez/prichin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jarnayabezopasnost.ru/images/pozhbez/prichina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326" cy="1852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350A61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C6139C">
        <w:rPr>
          <w:noProof/>
        </w:rPr>
        <w:drawing>
          <wp:inline distT="0" distB="0" distL="0" distR="0">
            <wp:extent cx="1567164" cy="1847850"/>
            <wp:effectExtent l="19050" t="0" r="0" b="0"/>
            <wp:docPr id="13" name="Рисунок 4" descr="http://www.pojarnayabezopasnost.ru/images/pozhbez/prichin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jarnayabezopasnost.ru/images/pozhbez/prichina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673" cy="1851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A61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="00350A61">
        <w:rPr>
          <w:noProof/>
        </w:rPr>
        <w:drawing>
          <wp:inline distT="0" distB="0" distL="0" distR="0">
            <wp:extent cx="1576432" cy="1876425"/>
            <wp:effectExtent l="19050" t="0" r="4718" b="0"/>
            <wp:docPr id="11" name="Рисунок 7" descr="http://www.pojarnayabezopasnost.ru/images/pozhbez/prichin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jarnayabezopasnost.ru/images/pozhbez/prichina-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943" cy="1879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0A6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DE689F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</w:t>
      </w:r>
      <w:r w:rsidRPr="008F529E">
        <w:rPr>
          <w:rFonts w:ascii="Times New Roman" w:hAnsi="Times New Roman" w:cs="Times New Roman"/>
          <w:b/>
          <w:color w:val="000000"/>
          <w:sz w:val="24"/>
          <w:szCs w:val="24"/>
        </w:rPr>
        <w:t>Не допускайте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E689F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        - перегрузок сети, включая электроприборы большей мощности, чем позволяет сечение проводов</w:t>
      </w:r>
    </w:p>
    <w:p w:rsidR="00DE689F" w:rsidRDefault="00DE689F" w:rsidP="00DE68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        -  «скрутки» электропроводов, особенно выполненные из разных металлов</w:t>
      </w:r>
      <w:r w:rsidR="00AA4F06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B48D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        - прокладку проводов в одинарной </w:t>
      </w:r>
      <w:r w:rsidR="00FB0DA6">
        <w:rPr>
          <w:rFonts w:ascii="Times New Roman" w:hAnsi="Times New Roman" w:cs="Times New Roman"/>
          <w:color w:val="000000"/>
          <w:sz w:val="24"/>
          <w:szCs w:val="24"/>
        </w:rPr>
        <w:t>изоляции по горючему основанию.</w:t>
      </w:r>
    </w:p>
    <w:p w:rsidR="00040CAF" w:rsidRPr="008F529E" w:rsidRDefault="00040CAF" w:rsidP="00040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 </w:t>
      </w:r>
      <w:r w:rsidRPr="008F529E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Соблюдайте осторожность при использовании открытых источников огня:</w:t>
      </w:r>
    </w:p>
    <w:p w:rsidR="00040CAF" w:rsidRPr="008F529E" w:rsidRDefault="00040CA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-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не курите в постели, в сараях, на чердаке, в гараже. Тщательно тушите сигареты, а не бросайте их</w:t>
      </w:r>
      <w:r w:rsidR="00DE689F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F529E">
        <w:rPr>
          <w:rFonts w:ascii="Times New Roman" w:hAnsi="Times New Roman" w:cs="Times New Roman"/>
          <w:color w:val="000000"/>
          <w:sz w:val="24"/>
          <w:szCs w:val="24"/>
        </w:rPr>
        <w:t>непотушенными</w:t>
      </w:r>
      <w:proofErr w:type="gramEnd"/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на приусадебных участках;</w:t>
      </w:r>
    </w:p>
    <w:p w:rsidR="00040CAF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040CAF" w:rsidRPr="008F52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- </w:t>
      </w:r>
      <w:r w:rsidR="00040CAF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не сжигайте мусор </w:t>
      </w:r>
      <w:r w:rsidR="007B2990">
        <w:rPr>
          <w:rFonts w:ascii="Times New Roman" w:hAnsi="Times New Roman" w:cs="Times New Roman"/>
          <w:color w:val="000000"/>
          <w:sz w:val="24"/>
          <w:szCs w:val="24"/>
        </w:rPr>
        <w:t>ближе 50 метров</w:t>
      </w:r>
      <w:r w:rsidR="00FB0DA6">
        <w:rPr>
          <w:rFonts w:ascii="Times New Roman" w:hAnsi="Times New Roman" w:cs="Times New Roman"/>
          <w:color w:val="000000"/>
          <w:sz w:val="24"/>
          <w:szCs w:val="24"/>
        </w:rPr>
        <w:t xml:space="preserve"> с объектами</w:t>
      </w:r>
      <w:r w:rsidR="00040CAF" w:rsidRPr="008F529E">
        <w:rPr>
          <w:rFonts w:ascii="Times New Roman" w:hAnsi="Times New Roman" w:cs="Times New Roman"/>
          <w:color w:val="000000"/>
          <w:sz w:val="24"/>
          <w:szCs w:val="24"/>
        </w:rPr>
        <w:t>, а при сухой и ветреной погоде вообще воздержитесь от разведения костров, топки печей, очагов, проведения пожароопасных работ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40CAF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       </w:t>
      </w:r>
      <w:r w:rsidR="00040CAF" w:rsidRPr="008F529E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-</w:t>
      </w:r>
      <w:r w:rsidR="00040CAF" w:rsidRPr="008F5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040CAF" w:rsidRPr="008F529E">
        <w:rPr>
          <w:rFonts w:ascii="Times New Roman" w:hAnsi="Times New Roman" w:cs="Times New Roman"/>
          <w:color w:val="000000"/>
          <w:sz w:val="24"/>
          <w:szCs w:val="24"/>
        </w:rPr>
        <w:t>не оставляйте детей одних и не позволяйте им играть спичками, зажигалками и т.п.</w:t>
      </w:r>
    </w:p>
    <w:p w:rsidR="00E4105B" w:rsidRPr="008F529E" w:rsidRDefault="00E4105B" w:rsidP="00DE689F">
      <w:pPr>
        <w:pStyle w:val="a5"/>
        <w:numPr>
          <w:ilvl w:val="0"/>
          <w:numId w:val="6"/>
        </w:numPr>
        <w:tabs>
          <w:tab w:val="left" w:pos="-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F529E">
        <w:rPr>
          <w:rFonts w:ascii="Times New Roman" w:hAnsi="Times New Roman"/>
          <w:b/>
          <w:sz w:val="24"/>
          <w:szCs w:val="24"/>
        </w:rPr>
        <w:t>На территории поселений:</w:t>
      </w:r>
    </w:p>
    <w:p w:rsidR="00E4105B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529E">
        <w:rPr>
          <w:rFonts w:ascii="Times New Roman" w:hAnsi="Times New Roman"/>
          <w:sz w:val="24"/>
          <w:szCs w:val="24"/>
        </w:rPr>
        <w:t xml:space="preserve">       - запрещается </w:t>
      </w:r>
      <w:r w:rsidR="00E4105B" w:rsidRPr="008F529E">
        <w:rPr>
          <w:rFonts w:ascii="Times New Roman" w:hAnsi="Times New Roman"/>
          <w:sz w:val="24"/>
          <w:szCs w:val="24"/>
        </w:rPr>
        <w:t>использовать территории противопожарных расстояний от объектов и сооружений различного назначения под строительство различных сооружений и подсобных строений, а также для складирования горючих материало</w:t>
      </w:r>
      <w:proofErr w:type="gramStart"/>
      <w:r w:rsidR="00E4105B" w:rsidRPr="008F529E">
        <w:rPr>
          <w:rFonts w:ascii="Times New Roman" w:hAnsi="Times New Roman"/>
          <w:sz w:val="24"/>
          <w:szCs w:val="24"/>
        </w:rPr>
        <w:t>в</w:t>
      </w:r>
      <w:r w:rsidR="00FB0DA6">
        <w:rPr>
          <w:rFonts w:ascii="Times New Roman" w:hAnsi="Times New Roman"/>
          <w:sz w:val="24"/>
          <w:szCs w:val="24"/>
        </w:rPr>
        <w:t>(</w:t>
      </w:r>
      <w:proofErr w:type="gramEnd"/>
      <w:r w:rsidR="00FB0DA6">
        <w:rPr>
          <w:rFonts w:ascii="Times New Roman" w:hAnsi="Times New Roman"/>
          <w:sz w:val="24"/>
          <w:szCs w:val="24"/>
        </w:rPr>
        <w:t>сена)</w:t>
      </w:r>
      <w:r w:rsidR="00E4105B" w:rsidRPr="008F529E">
        <w:rPr>
          <w:rFonts w:ascii="Times New Roman" w:hAnsi="Times New Roman"/>
          <w:sz w:val="24"/>
          <w:szCs w:val="24"/>
        </w:rPr>
        <w:t>, мусора, отходов древесных, строительных и других горючих материалов;</w:t>
      </w:r>
    </w:p>
    <w:p w:rsidR="00E4105B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/>
          <w:color w:val="000000"/>
          <w:sz w:val="24"/>
          <w:szCs w:val="24"/>
        </w:rPr>
        <w:t xml:space="preserve">        - </w:t>
      </w:r>
      <w:r w:rsidR="00E4105B" w:rsidRPr="008F529E">
        <w:rPr>
          <w:rFonts w:ascii="Times New Roman" w:hAnsi="Times New Roman"/>
          <w:color w:val="000000"/>
          <w:sz w:val="24"/>
          <w:szCs w:val="24"/>
        </w:rPr>
        <w:t>установите рядом с домом бочку с вод</w:t>
      </w:r>
      <w:r w:rsidRPr="008F529E">
        <w:rPr>
          <w:rFonts w:ascii="Times New Roman" w:hAnsi="Times New Roman"/>
          <w:color w:val="000000"/>
          <w:sz w:val="24"/>
          <w:szCs w:val="24"/>
        </w:rPr>
        <w:t>ой</w:t>
      </w:r>
      <w:r w:rsidR="00FB0DA6">
        <w:rPr>
          <w:rFonts w:ascii="Times New Roman" w:hAnsi="Times New Roman"/>
          <w:color w:val="000000"/>
          <w:sz w:val="24"/>
          <w:szCs w:val="24"/>
        </w:rPr>
        <w:t xml:space="preserve"> не менее 200 литров,</w:t>
      </w:r>
      <w:r w:rsidRPr="008F529E">
        <w:rPr>
          <w:rFonts w:ascii="Times New Roman" w:hAnsi="Times New Roman"/>
          <w:color w:val="000000"/>
          <w:sz w:val="24"/>
          <w:szCs w:val="24"/>
        </w:rPr>
        <w:t xml:space="preserve"> приобретите огнетушитель;</w:t>
      </w:r>
    </w:p>
    <w:p w:rsidR="00E4105B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/>
          <w:color w:val="000000"/>
          <w:sz w:val="24"/>
          <w:szCs w:val="24"/>
        </w:rPr>
        <w:t xml:space="preserve">        - </w:t>
      </w:r>
      <w:r w:rsidR="00E4105B" w:rsidRPr="008F529E">
        <w:rPr>
          <w:rFonts w:ascii="Times New Roman" w:hAnsi="Times New Roman"/>
          <w:color w:val="000000"/>
          <w:sz w:val="24"/>
          <w:szCs w:val="24"/>
        </w:rPr>
        <w:t>участки, прилегающие к жилым домам, и иным постройкам своевременно очищайте от</w:t>
      </w:r>
      <w:r w:rsidRPr="008F529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4105B" w:rsidRPr="008F529E">
        <w:rPr>
          <w:rFonts w:ascii="Times New Roman" w:hAnsi="Times New Roman" w:cs="Times New Roman"/>
          <w:color w:val="000000"/>
          <w:sz w:val="24"/>
          <w:szCs w:val="24"/>
        </w:rPr>
        <w:t>горючих отходов, опавших листьев, сухой травы и т.п.</w:t>
      </w:r>
    </w:p>
    <w:p w:rsidR="00E4105B" w:rsidRPr="008F529E" w:rsidRDefault="00DE689F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F529E">
        <w:rPr>
          <w:rFonts w:ascii="Times New Roman" w:hAnsi="Times New Roman"/>
          <w:bCs/>
          <w:iCs/>
          <w:color w:val="000000"/>
          <w:sz w:val="24"/>
          <w:szCs w:val="24"/>
        </w:rPr>
        <w:t xml:space="preserve">       -</w:t>
      </w:r>
      <w:r w:rsidRPr="008F5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4105B" w:rsidRPr="008F529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4105B" w:rsidRPr="008F529E">
        <w:rPr>
          <w:rFonts w:ascii="Times New Roman" w:hAnsi="Times New Roman"/>
          <w:color w:val="000000"/>
          <w:sz w:val="24"/>
          <w:szCs w:val="24"/>
        </w:rPr>
        <w:t>не складируйте сено и другие горючие материалы на чердаках, а также ближе 15 метров от строений</w:t>
      </w:r>
      <w:r w:rsidR="00FB0DA6">
        <w:rPr>
          <w:rFonts w:ascii="Times New Roman" w:hAnsi="Times New Roman"/>
          <w:color w:val="000000"/>
          <w:sz w:val="24"/>
          <w:szCs w:val="24"/>
        </w:rPr>
        <w:t xml:space="preserve"> и линий электропередач.</w:t>
      </w:r>
    </w:p>
    <w:p w:rsidR="006A719B" w:rsidRDefault="006A719B" w:rsidP="006A71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018CB">
        <w:rPr>
          <w:rFonts w:ascii="Times New Roman" w:hAnsi="Times New Roman" w:cs="Times New Roman"/>
          <w:b/>
          <w:bCs/>
          <w:sz w:val="24"/>
          <w:szCs w:val="24"/>
        </w:rPr>
        <w:t>Что делать и как спастись, если не удалось избежать пожара</w:t>
      </w:r>
    </w:p>
    <w:p w:rsidR="006A719B" w:rsidRPr="008F529E" w:rsidRDefault="006A719B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 паникуйте.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Паника и ужас отнимут драгоценные минуты, необходимые для спасения.</w:t>
      </w:r>
    </w:p>
    <w:p w:rsidR="006A719B" w:rsidRPr="008F529E" w:rsidRDefault="006A719B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Немедленно сообщите о пожаре по телефону «01»</w:t>
      </w:r>
      <w:r w:rsidR="00913F8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«112»</w:t>
      </w: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Если нет телефона, и вы не можете выйти из</w:t>
      </w:r>
      <w:r w:rsidR="00DE689F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дома или квартиры, криками «Пожар» привлеките внимание прохожих</w:t>
      </w:r>
    </w:p>
    <w:p w:rsidR="006A719B" w:rsidRPr="008F529E" w:rsidRDefault="006A719B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Если возгорание небольшое и нет угрозы вашей безопасности,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попытайтесь самостоятельно его</w:t>
      </w:r>
      <w:r w:rsidR="00DE689F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потушить. Тлеющий матрас</w:t>
      </w:r>
      <w:r w:rsidR="00BB48DE">
        <w:rPr>
          <w:rFonts w:ascii="Times New Roman" w:hAnsi="Times New Roman" w:cs="Times New Roman"/>
          <w:color w:val="000000"/>
          <w:sz w:val="24"/>
          <w:szCs w:val="24"/>
        </w:rPr>
        <w:t>, занавески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можно </w:t>
      </w:r>
      <w:r w:rsidR="00BB48DE">
        <w:rPr>
          <w:rFonts w:ascii="Times New Roman" w:hAnsi="Times New Roman" w:cs="Times New Roman"/>
          <w:color w:val="000000"/>
          <w:sz w:val="24"/>
          <w:szCs w:val="24"/>
        </w:rPr>
        <w:t>вынести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и залить водой, вспыхнувшее на сковороде</w:t>
      </w:r>
      <w:r w:rsidR="00DE689F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масло просто прикрыть крышкой и т.п. Не тушите электроприборы водой, не отключив их от сети</w:t>
      </w:r>
    </w:p>
    <w:p w:rsidR="00DE689F" w:rsidRPr="008F529E" w:rsidRDefault="006A719B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Если пламя не удалось погасить моментально,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сразу покиньте помещение, по возможности</w:t>
      </w:r>
      <w:r w:rsidR="00DE689F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отключив электричество, газ и помогите выйти другим. Закройте дверь, но не на замок.</w:t>
      </w:r>
      <w:r w:rsidR="007B29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Предупредите о пожаре соседей. </w:t>
      </w:r>
    </w:p>
    <w:p w:rsidR="006A719B" w:rsidRPr="008F529E" w:rsidRDefault="006A719B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Если невозможно выйти из помещения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из-за огня и дыма в коридоре, на лестнице, намочите</w:t>
      </w:r>
      <w:r w:rsidR="008F529E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простыни или одеяла и прикройте дверь, тщательно заткнув щели, через которые идёт дым</w:t>
      </w:r>
    </w:p>
    <w:p w:rsidR="006A719B" w:rsidRPr="008F529E" w:rsidRDefault="006A719B" w:rsidP="00DE68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 задымлении помещения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, где вы находитесь, помните, что нельзя открывать окна – приток</w:t>
      </w:r>
      <w:r w:rsidR="008F529E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>кислорода сделает пламя ещё сильнее, лучше нагнуться или лечь на пол, прикрыть лицо любой</w:t>
      </w:r>
      <w:r w:rsidR="008F529E"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color w:val="000000"/>
          <w:sz w:val="24"/>
          <w:szCs w:val="24"/>
        </w:rPr>
        <w:t xml:space="preserve">смоченной тканью и дышать через неё. </w:t>
      </w:r>
    </w:p>
    <w:p w:rsidR="006A719B" w:rsidRDefault="006A719B" w:rsidP="007B2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Рекомендуем установить в жилых помещениях автономные дымовые пожарные извещатели.</w:t>
      </w:r>
      <w:r w:rsidR="00E018C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8F529E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Они своевременно оповестят Вас о пожаре, сохранят жизнь Вам и семье.</w:t>
      </w:r>
    </w:p>
    <w:p w:rsidR="00B7470A" w:rsidRDefault="00B7470A" w:rsidP="007B2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B7470A" w:rsidRPr="008F529E" w:rsidRDefault="00B7470A" w:rsidP="007B2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8F529E" w:rsidRDefault="006A719B" w:rsidP="007B2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Телефон спасения – 01</w:t>
      </w:r>
      <w:r w:rsidR="008F52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Pr="008F52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,</w:t>
      </w:r>
      <w:r w:rsidR="008F52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21-3-61,     ЕДДС  Александровского района 21-8-21, </w:t>
      </w:r>
    </w:p>
    <w:p w:rsidR="00AA4F06" w:rsidRPr="00AA4F06" w:rsidRDefault="006A719B" w:rsidP="007B29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на сотовом телефоне необходимо набирать </w:t>
      </w:r>
      <w:r w:rsidR="00AB557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, 101, </w:t>
      </w:r>
      <w:r w:rsidRPr="008F529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112</w:t>
      </w:r>
    </w:p>
    <w:p w:rsidR="006A719B" w:rsidRDefault="006A719B" w:rsidP="006A719B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F52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_ _ _ _ _ _ _ _ _ _ _ _ _ _ _ _ _ _ _ _ _ _ _ _ _ _ _ _ _ _ _ _ _ _ _ _ _ _ _ _ _ _ _ _ _ _ </w:t>
      </w:r>
    </w:p>
    <w:p w:rsidR="00E018CB" w:rsidRPr="007B2990" w:rsidRDefault="00E018CB" w:rsidP="00E01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7B29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</w:t>
      </w:r>
      <w:proofErr w:type="gramEnd"/>
      <w:r w:rsidRPr="007B29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О Д Т В Е Р Ж Д Е Н И Е    от ________________ 20 </w:t>
      </w:r>
      <w:r w:rsidR="00BB48DE" w:rsidRPr="007B2990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 w:rsidRPr="007B2990">
        <w:rPr>
          <w:rFonts w:ascii="Times New Roman" w:hAnsi="Times New Roman" w:cs="Times New Roman"/>
          <w:b/>
          <w:bCs/>
          <w:color w:val="FF0000"/>
          <w:sz w:val="24"/>
          <w:szCs w:val="24"/>
        </w:rPr>
        <w:t>года</w:t>
      </w:r>
    </w:p>
    <w:p w:rsidR="00E018CB" w:rsidRPr="007B2990" w:rsidRDefault="00E018CB" w:rsidP="00E01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9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требованиями по соблюдению мер пожарной безопасности в жилье </w:t>
      </w:r>
      <w:proofErr w:type="gramStart"/>
      <w:r w:rsidRPr="007B29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ознакомлен</w:t>
      </w:r>
      <w:proofErr w:type="gramEnd"/>
      <w:r w:rsidRPr="007B29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018CB" w:rsidRPr="007B2990" w:rsidRDefault="00E018CB" w:rsidP="00E018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29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_______________________________________________________________________________ </w:t>
      </w:r>
    </w:p>
    <w:p w:rsidR="00E018CB" w:rsidRPr="007B2990" w:rsidRDefault="00E018CB" w:rsidP="00E01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2990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отчество,  адрес)</w:t>
      </w:r>
    </w:p>
    <w:p w:rsidR="00E018CB" w:rsidRPr="007B2990" w:rsidRDefault="00E018CB" w:rsidP="001256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9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</w:t>
      </w:r>
    </w:p>
    <w:sectPr w:rsidR="00E018CB" w:rsidRPr="007B2990" w:rsidSect="00B7470A">
      <w:pgSz w:w="11906" w:h="16838"/>
      <w:pgMar w:top="851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E45"/>
    <w:multiLevelType w:val="hybridMultilevel"/>
    <w:tmpl w:val="1682FD5E"/>
    <w:lvl w:ilvl="0" w:tplc="E020D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6C13E9B"/>
    <w:multiLevelType w:val="hybridMultilevel"/>
    <w:tmpl w:val="EB90982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1EA609C2"/>
    <w:multiLevelType w:val="hybridMultilevel"/>
    <w:tmpl w:val="B19891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446B7FDE"/>
    <w:multiLevelType w:val="hybridMultilevel"/>
    <w:tmpl w:val="88E67B6E"/>
    <w:lvl w:ilvl="0" w:tplc="C1D219A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B0077F"/>
    <w:multiLevelType w:val="hybridMultilevel"/>
    <w:tmpl w:val="E47C1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48BC"/>
    <w:multiLevelType w:val="hybridMultilevel"/>
    <w:tmpl w:val="0CDA69EC"/>
    <w:lvl w:ilvl="0" w:tplc="77D23E8C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19B"/>
    <w:rsid w:val="00036B32"/>
    <w:rsid w:val="00040CAF"/>
    <w:rsid w:val="00125672"/>
    <w:rsid w:val="001E24FE"/>
    <w:rsid w:val="00350A61"/>
    <w:rsid w:val="0045440B"/>
    <w:rsid w:val="005F517D"/>
    <w:rsid w:val="006A719B"/>
    <w:rsid w:val="006B4FF1"/>
    <w:rsid w:val="00710064"/>
    <w:rsid w:val="007B2990"/>
    <w:rsid w:val="008F529E"/>
    <w:rsid w:val="00913F8C"/>
    <w:rsid w:val="00AA4F06"/>
    <w:rsid w:val="00AB557C"/>
    <w:rsid w:val="00B7470A"/>
    <w:rsid w:val="00BB48DE"/>
    <w:rsid w:val="00C219AD"/>
    <w:rsid w:val="00C6139C"/>
    <w:rsid w:val="00DE689F"/>
    <w:rsid w:val="00E018CB"/>
    <w:rsid w:val="00E4105B"/>
    <w:rsid w:val="00F37057"/>
    <w:rsid w:val="00F625F1"/>
    <w:rsid w:val="00FB0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1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7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4105B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gochs</cp:lastModifiedBy>
  <cp:revision>12</cp:revision>
  <cp:lastPrinted>2017-10-03T11:34:00Z</cp:lastPrinted>
  <dcterms:created xsi:type="dcterms:W3CDTF">2016-06-14T09:13:00Z</dcterms:created>
  <dcterms:modified xsi:type="dcterms:W3CDTF">2022-05-12T07:11:00Z</dcterms:modified>
</cp:coreProperties>
</file>